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19961</wp:posOffset>
            </wp:positionH>
            <wp:positionV relativeFrom="page">
              <wp:posOffset>122058</wp:posOffset>
            </wp:positionV>
            <wp:extent cx="7543800" cy="1005840"/>
            <wp:effectExtent b="0" l="0" r="0" t="0"/>
            <wp:wrapTopAndBottom distB="0" distT="0"/>
            <wp:docPr descr="Forma&#10;&#10;Descrição gerada automaticamente" id="1260" name="image1.jpg"/>
            <a:graphic>
              <a:graphicData uri="http://schemas.openxmlformats.org/drawingml/2006/picture">
                <pic:pic>
                  <pic:nvPicPr>
                    <pic:cNvPr descr="Forma&#10;&#10;Descrição gerad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058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1625600</wp:posOffset>
                </wp:positionH>
                <wp:positionV relativeFrom="paragraph">
                  <wp:posOffset>114300</wp:posOffset>
                </wp:positionV>
                <wp:extent cx="3073925" cy="426140"/>
                <wp:effectExtent b="0" l="0" r="0" t="0"/>
                <wp:wrapNone/>
                <wp:docPr id="125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23325" y="3581218"/>
                          <a:ext cx="3045350" cy="39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E.E.I Profº Ayres de Moura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1625600</wp:posOffset>
                </wp:positionH>
                <wp:positionV relativeFrom="paragraph">
                  <wp:posOffset>114300</wp:posOffset>
                </wp:positionV>
                <wp:extent cx="3073925" cy="426140"/>
                <wp:effectExtent b="0" l="0" r="0" t="0"/>
                <wp:wrapNone/>
                <wp:docPr id="125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73925" cy="426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Título: "200 anos de Brasil: da Independência à Semana de Arte Moderna”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• Objetivo geral: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- O projeto "200 anos de Brasil: da Independência à Semana de Arte Moderna", tem por objetivo promover a transdisciplinaridade dentro da Unidade Escolar (UE), fazendo com que as três áreas dos componentes curriculares vigentes (Exatas, Humanas e Linguagens) possam trabalhar em conjunto de modo a incentivar a apropriação cultural brasileira pelos estudantes dos Anos Finais.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• Objetivos específicos:</w:t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tl w:val="0"/>
        </w:rPr>
        <w:t xml:space="preserve">- Agregar o processo de ensino e aprendizagem do Currículo às comemorações do bicentenário da Independência do Brasil e do centenário da Semana de Arte Moderna;</w:t>
      </w:r>
    </w:p>
    <w:p w:rsidR="00000000" w:rsidDel="00000000" w:rsidP="00000000" w:rsidRDefault="00000000" w:rsidRPr="00000000" w14:paraId="00000009">
      <w:pPr>
        <w:spacing w:after="0" w:lineRule="auto"/>
        <w:rPr/>
      </w:pPr>
      <w:r w:rsidDel="00000000" w:rsidR="00000000" w:rsidRPr="00000000">
        <w:rPr>
          <w:rtl w:val="0"/>
        </w:rPr>
        <w:t xml:space="preserve">- Fazer com que os estudantes tenham contato com um acervo histórico e cultural que agregue aos seus Projetos de Vida;</w:t>
      </w:r>
    </w:p>
    <w:p w:rsidR="00000000" w:rsidDel="00000000" w:rsidP="00000000" w:rsidRDefault="00000000" w:rsidRPr="00000000" w14:paraId="0000000A">
      <w:pPr>
        <w:spacing w:after="0" w:lineRule="auto"/>
        <w:rPr/>
      </w:pPr>
      <w:r w:rsidDel="00000000" w:rsidR="00000000" w:rsidRPr="00000000">
        <w:rPr>
          <w:rtl w:val="0"/>
        </w:rPr>
        <w:t xml:space="preserve">- Incentivar as atividades de pesquisa ao abordar temas e conteúdos de maneira transdisciplinar;</w:t>
      </w:r>
    </w:p>
    <w:p w:rsidR="00000000" w:rsidDel="00000000" w:rsidP="00000000" w:rsidRDefault="00000000" w:rsidRPr="00000000" w14:paraId="0000000B">
      <w:pPr>
        <w:spacing w:after="0" w:lineRule="auto"/>
        <w:rPr/>
      </w:pPr>
      <w:r w:rsidDel="00000000" w:rsidR="00000000" w:rsidRPr="00000000">
        <w:rPr>
          <w:rtl w:val="0"/>
        </w:rPr>
        <w:t xml:space="preserve">- Incentivar as atividades práticas na produção de cartazes, pinturas, músicas e afins;</w:t>
      </w:r>
    </w:p>
    <w:p w:rsidR="00000000" w:rsidDel="00000000" w:rsidP="00000000" w:rsidRDefault="00000000" w:rsidRPr="00000000" w14:paraId="0000000C">
      <w:pPr>
        <w:spacing w:after="0" w:lineRule="auto"/>
        <w:rPr/>
      </w:pPr>
      <w:r w:rsidDel="00000000" w:rsidR="00000000" w:rsidRPr="00000000">
        <w:rPr>
          <w:rtl w:val="0"/>
        </w:rPr>
        <w:t xml:space="preserve">- Aumentar o repertório cultural e urbano do estudante ao realizar passeios pedagógicos em locais importantes da cidade de São Paulo.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• Metodologia: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Articular, nas Áreas de Conhecimento, a grade horária da UE com as disciplinas do Currículo e da parte Diversificada para que os alunos possam desenvolver atividades voltadas ao tema do bicentenário da Independência do Brasil e da Semana de Arte Moderna durante o período de 1 (um) semestre (primeiro e segundo bimestres), de modo que se possa apresentar um trabalho final em formato de Culminância.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Para tanto, os alunos precisarão desenvolver pesquisas a partir da mediação dos professores para que possam produzir cartazes, pinturas, músicas, poemas, etc., que demonstrem a apreensão dos conteúdos estudados e das habilidades desenvolvidas. Logo, será necessária uma adaptação das habilidades nos Guias de Aprendizagem para selecionar e/ou incluir habilidades que possam ser trabalhadas de maneira transdisciplinar.</w:t>
      </w:r>
    </w:p>
    <w:p w:rsidR="00000000" w:rsidDel="00000000" w:rsidP="00000000" w:rsidRDefault="00000000" w:rsidRPr="00000000" w14:paraId="00000011">
      <w:pPr>
        <w:spacing w:after="0" w:lineRule="auto"/>
        <w:rPr/>
      </w:pPr>
      <w:r w:rsidDel="00000000" w:rsidR="00000000" w:rsidRPr="00000000">
        <w:rPr>
          <w:rtl w:val="0"/>
        </w:rPr>
        <w:t xml:space="preserve">Ao final do projeto, espera-se que os alunos exponham os seus trabalhos de maneira a criar um arco cronológico de 1822 a 1922, propondo um recorte histórico-cultural dos antecedentes e das consequências da Independência do Brasil e da Semana de Arte Moderna.</w:t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• Conteúdos e Habilidades:</w:t>
      </w:r>
    </w:p>
    <w:tbl>
      <w:tblPr>
        <w:tblStyle w:val="Table1"/>
        <w:tblW w:w="9923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45"/>
        <w:gridCol w:w="8778"/>
        <w:tblGridChange w:id="0">
          <w:tblGrid>
            <w:gridCol w:w="1145"/>
            <w:gridCol w:w="8778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Área de Linguagens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6º ano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Português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  <w:r w:rsidDel="00000000" w:rsidR="00000000" w:rsidRPr="00000000">
              <w:rPr>
                <w:rtl w:val="0"/>
              </w:rPr>
              <w:t xml:space="preserve">Contos e fábulas - Monteiro Lobato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Habilidades: </w:t>
            </w:r>
            <w:r w:rsidDel="00000000" w:rsidR="00000000" w:rsidRPr="00000000">
              <w:rPr>
                <w:rtl w:val="0"/>
              </w:rPr>
              <w:t xml:space="preserve">EF69LP07B - Produzir textos em diferentes gêneros, considerando sua adequação ao contexto de produção e circulação.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EF69LP05B - Justificar, em textos multissemióticos, o efeito de sentido (humor, ironia ou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crítica) produzido pelo uso de palavras, expressões, imagens, clichês, recursos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iconográficos, pontuação, entre outros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Ações: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Apresentar aos alunos o que foi a Semana de Arte Moderna, quais as principais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manifestações da Semana da Arte Moderna, os principais literários, focando nas obras de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Monteiro Lobato.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Através de imagens explanadas pela data show, apresentar as obras do escritor propostos,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fazer a leitura de fragmentos de algumas obras, para o aluno interagir com o trabalho de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literatura na semana da arte moderna.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Trabalho final:</w:t>
            </w:r>
            <w:r w:rsidDel="00000000" w:rsidR="00000000" w:rsidRPr="00000000">
              <w:rPr>
                <w:rtl w:val="0"/>
              </w:rPr>
              <w:t xml:space="preserve">Transformando a obra em notícia atual. Os trabalhos serão apresentados uma reescrita de uma obra de Monteiro Lobato no formato de jornal.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Arte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  <w:r w:rsidDel="00000000" w:rsidR="00000000" w:rsidRPr="00000000">
              <w:rPr>
                <w:rtl w:val="0"/>
              </w:rPr>
              <w:t xml:space="preserve"> “O Homem Amarelo” e “O Farol” - Anita Malfatti / “Autorretrato” e “A Estudante” - Tarsila do Amaral / "Pierrette" e “As 5 Moças de Guaratinguetá” - Di Cavalcanti. 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Habilidades: </w:t>
            </w:r>
            <w:r w:rsidDel="00000000" w:rsidR="00000000" w:rsidRPr="00000000">
              <w:rPr>
                <w:rtl w:val="0"/>
              </w:rPr>
              <w:t xml:space="preserve">EF69AR31 Relacionar práticas artísticas às diferentes dimensões da vida social, cultural, política, histórica, econômica, estética e ética.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EF69AR32 Analisar e explorar, em projetos temáticos, as relações processuais entre diversas linguagens artísticas.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EF69AR34 Analisar e valorizar o patrimônio cultural, material e imaterial, de culturas diversas, em especial a brasileira, incluindo suas matrizes indígenas, africanas e europeias, de diferentes épocas, e favorecendo a construção de vocabulário e repertório relativos às diferentes linguagens artísticas.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Ações:</w:t>
            </w:r>
            <w:r w:rsidDel="00000000" w:rsidR="00000000" w:rsidRPr="00000000">
              <w:rPr>
                <w:rtl w:val="0"/>
              </w:rPr>
              <w:t xml:space="preserve"> Estudar os artistas (apresentação) e suas obras;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Fazer a ficha dos artistas (nome, foto, nascimento, morte, nacionalidade, movimento estético e obras;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Fazer a releitura das obras com diferentes técnicas;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Trabalho final: </w:t>
            </w:r>
            <w:r w:rsidDel="00000000" w:rsidR="00000000" w:rsidRPr="00000000">
              <w:rPr>
                <w:rtl w:val="0"/>
              </w:rPr>
              <w:t xml:space="preserve">Exposição das releituras feitas em aula.</w:t>
            </w:r>
          </w:p>
        </w:tc>
      </w:tr>
      <w:tr>
        <w:trPr>
          <w:cantSplit w:val="0"/>
          <w:trHeight w:val="1728.0000000000007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Inglês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  <w:r w:rsidDel="00000000" w:rsidR="00000000" w:rsidRPr="00000000">
              <w:rPr>
                <w:rtl w:val="0"/>
              </w:rPr>
              <w:t xml:space="preserve">Pinturas expostas na Semana de Arte Moderna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Habilidades: </w:t>
            </w:r>
            <w:r w:rsidDel="00000000" w:rsidR="00000000" w:rsidRPr="00000000">
              <w:rPr>
                <w:rtl w:val="0"/>
              </w:rPr>
              <w:t xml:space="preserve">(EF06LI25) Identificar a presença da língua inglesa na sociedade brasileira/comunidade (palavras, expressões, suportes e esferas de circulação e consumo) e seu significado;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(EF06LI15) Produzir textos escritos em língua inglesa (histórias em quadrinhos, produção de textos escritos, em formatos cartazes, chats, blogues, agendas, fotolegendas, entre outros).</w:t>
            </w:r>
          </w:p>
          <w:p w:rsidR="00000000" w:rsidDel="00000000" w:rsidP="00000000" w:rsidRDefault="00000000" w:rsidRPr="00000000" w14:paraId="00000034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Ações:</w:t>
            </w:r>
            <w:r w:rsidDel="00000000" w:rsidR="00000000" w:rsidRPr="00000000">
              <w:rPr>
                <w:rtl w:val="0"/>
              </w:rPr>
              <w:t xml:space="preserve"> Apresentar aos alunos  o que foi a Semana de Arte Moderna, quais as principais manifestações da Semana da Arte Moderna, os principais pintores e as palavras mais usadas durante todo o movimento.</w:t>
            </w:r>
          </w:p>
          <w:p w:rsidR="00000000" w:rsidDel="00000000" w:rsidP="00000000" w:rsidRDefault="00000000" w:rsidRPr="00000000" w14:paraId="00000035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Através de imagens explanadas pelo data show, apresentar as obras dos artistas propostos, pedir que os alunos façam a releitura dessas obras e, utilizando o vocabulário da época, na língua inglesa, aplicarem a técnica do "word art" como preenchimento (pintura) para estas releituras.</w:t>
            </w:r>
          </w:p>
          <w:p w:rsidR="00000000" w:rsidDel="00000000" w:rsidP="00000000" w:rsidRDefault="00000000" w:rsidRPr="00000000" w14:paraId="00000036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Trabalho final: </w:t>
            </w:r>
            <w:r w:rsidDel="00000000" w:rsidR="00000000" w:rsidRPr="00000000">
              <w:rPr>
                <w:rtl w:val="0"/>
              </w:rPr>
              <w:t xml:space="preserve">Exposição das releituras.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Ed.Física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  <w:r w:rsidDel="00000000" w:rsidR="00000000" w:rsidRPr="00000000">
              <w:rPr>
                <w:rtl w:val="0"/>
              </w:rPr>
              <w:t xml:space="preserve"> Olimpíadas de 1920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Habilidades:</w:t>
            </w:r>
            <w:r w:rsidDel="00000000" w:rsidR="00000000" w:rsidRPr="00000000">
              <w:rPr>
                <w:rtl w:val="0"/>
              </w:rPr>
              <w:t xml:space="preserve"> (EF06EF08) Experimentar e fruir exercícios físicos da ginástica de condicionamento físico que solicitem diferentes capacidades físicas.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Ações: </w:t>
            </w:r>
            <w:r w:rsidDel="00000000" w:rsidR="00000000" w:rsidRPr="00000000">
              <w:rPr>
                <w:rtl w:val="0"/>
              </w:rPr>
              <w:t xml:space="preserve">Pesquisa sobre regras, técnicas e atletas da  época e as transformações nas modalidades até a atualidade.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Confecção de um banner com imagens, desenhos, escrita, etc. Retratando a modalidade como era na época e como é hoje.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Trabalho final: </w:t>
            </w:r>
            <w:r w:rsidDel="00000000" w:rsidR="00000000" w:rsidRPr="00000000">
              <w:rPr>
                <w:rtl w:val="0"/>
              </w:rPr>
              <w:t xml:space="preserve">Exposição dos Banners.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7º ano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Português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  <w:r w:rsidDel="00000000" w:rsidR="00000000" w:rsidRPr="00000000">
              <w:rPr>
                <w:rtl w:val="0"/>
              </w:rPr>
              <w:t xml:space="preserve"> Livro “A Arca de Noé” de Vinícius de Moraes</w:t>
            </w:r>
          </w:p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Habilidades: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EF67LP28 – Ler e compreender ... romances infanto-juvenis, contos populares, contos de terror, lendas brasileiras, indígenas e africanas, poemas, entre outros… 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EF06LP04B – Empregar elementos gramaticais (substantivos, adjetivos, verbos nos modos Indicativo, Subjuntivo e Imperativo, adequando-os aos usos da língua, em diferentes gêneros.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Ações:</w:t>
            </w:r>
            <w:r w:rsidDel="00000000" w:rsidR="00000000" w:rsidRPr="00000000">
              <w:rPr>
                <w:rtl w:val="0"/>
              </w:rPr>
              <w:t xml:space="preserve"> Fazer a leitura individual e coletiva das poesias do livro A Arca de Noé, de Vinicius de Moraes.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Reescrever, em grupo, a poesia escolhida, que deverá ser apresentada com uma arte do animal (mão na massa).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Trabalho final: </w:t>
            </w:r>
            <w:r w:rsidDel="00000000" w:rsidR="00000000" w:rsidRPr="00000000">
              <w:rPr>
                <w:rtl w:val="0"/>
              </w:rPr>
              <w:t xml:space="preserve">Serão criados 4 painéis com a releitura das poesias do livro A Arca de Noé, que serão expostos com o “animal” ao qual se referem.</w:t>
            </w:r>
          </w:p>
        </w:tc>
      </w:tr>
      <w:tr>
        <w:trPr>
          <w:cantSplit w:val="0"/>
          <w:trHeight w:val="2960.0000000000023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Arte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  <w:r w:rsidDel="00000000" w:rsidR="00000000" w:rsidRPr="00000000">
              <w:rPr>
                <w:rtl w:val="0"/>
              </w:rPr>
              <w:t xml:space="preserve"> "Abaporu" e “Operários” - Tarsila do Amaral / “Pierrot” - Di Cavalcanti / "Mário de Andrade” - Anita Malfatti / “O Artesão” - Vicente Rêgo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Habilidades: </w:t>
            </w:r>
            <w:r w:rsidDel="00000000" w:rsidR="00000000" w:rsidRPr="00000000">
              <w:rPr>
                <w:rtl w:val="0"/>
              </w:rPr>
              <w:t xml:space="preserve">EF69AR31 Relacionar práticas artísticas às diferentes dimensões da vida social, cultural, política, histórica, econômica, estética e ética.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EF69AR32 Analisar e explorar, em projetos temáticos, as relações processuais entre diversas linguagens artísticas.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EF69AR34 Analisar e valorizar o patrimônio cultural, material e imaterial, de culturas diversas, em especial a brasileira, incluindo suas matrizes indígenas, africanas e europeias, de diferentes épocas, e favorecendo a construção de vocabulário e repertório relativos às diferentes linguagens artísticas.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Ações:</w:t>
            </w:r>
            <w:r w:rsidDel="00000000" w:rsidR="00000000" w:rsidRPr="00000000">
              <w:rPr>
                <w:rtl w:val="0"/>
              </w:rPr>
              <w:t xml:space="preserve"> Estudar os artistas (apresentação) e suas obras;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Fazer a ficha dos artistas (nome, foto, nascimento, morte, nacionalidade, movimento estético e obras;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Fazer a releitura das obras com diferentes técnicas;</w:t>
            </w:r>
          </w:p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Trabalho final: </w:t>
            </w:r>
            <w:r w:rsidDel="00000000" w:rsidR="00000000" w:rsidRPr="00000000">
              <w:rPr>
                <w:rtl w:val="0"/>
              </w:rPr>
              <w:t xml:space="preserve">Exposição das releituras feitas em aula.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Inglês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  <w:r w:rsidDel="00000000" w:rsidR="00000000" w:rsidRPr="00000000">
              <w:rPr>
                <w:rtl w:val="0"/>
              </w:rPr>
              <w:t xml:space="preserve">Pinturas expostas na Semana de Arte Moderna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Habilidades: </w:t>
            </w:r>
            <w:r w:rsidDel="00000000" w:rsidR="00000000" w:rsidRPr="00000000">
              <w:rPr>
                <w:rtl w:val="0"/>
              </w:rPr>
              <w:t xml:space="preserve">(EF06LI25) Identificar a presença da língua inglesa na sociedade brasileira/comunidade (palavras, expressões, suportes e esferas de circulação e consumo) e seu significado;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(EF06LI15) Produzir textos escritos em língua inglesa (histórias em quadrinhos, produção de textos escritos, em formatos cartazes, chats, blogues, agendas, fotolegendas, entre outros).</w:t>
            </w:r>
          </w:p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Ações:</w:t>
            </w:r>
            <w:r w:rsidDel="00000000" w:rsidR="00000000" w:rsidRPr="00000000">
              <w:rPr>
                <w:rtl w:val="0"/>
              </w:rPr>
              <w:t xml:space="preserve"> Apresentar aos alunos  o que foi a Semana de Arte Moderna, quais as principais manifestações da Semana da Arte Moderna, os principais pintores e as palavras mais usadas durante todo o movimento.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Através de imagens explanadas pelo data show, apresentar as obras dos artistas propostos, pedir que os alunos façam a releitura dessas obras e, utilizando o vocabulário da época, na língua inglesa, aplicarem a técnica do "word art" como preenchimento (pintura) para estas releituras.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Trabalho final: </w:t>
            </w:r>
            <w:r w:rsidDel="00000000" w:rsidR="00000000" w:rsidRPr="00000000">
              <w:rPr>
                <w:rtl w:val="0"/>
              </w:rPr>
              <w:t xml:space="preserve">Exposição das releituras.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Ed.Física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  <w:r w:rsidDel="00000000" w:rsidR="00000000" w:rsidRPr="00000000">
              <w:rPr>
                <w:rtl w:val="0"/>
              </w:rPr>
              <w:t xml:space="preserve"> Olimpíadas de 1920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Habilidades:</w:t>
            </w:r>
            <w:r w:rsidDel="00000000" w:rsidR="00000000" w:rsidRPr="00000000">
              <w:rPr>
                <w:rtl w:val="0"/>
              </w:rPr>
              <w:t xml:space="preserve"> (EF06EF08) Experimentar e fruir exercícios físicos da ginástica de condicionamento físico que solicitem diferentes capacidades físicas.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Ações: </w:t>
            </w:r>
            <w:r w:rsidDel="00000000" w:rsidR="00000000" w:rsidRPr="00000000">
              <w:rPr>
                <w:rtl w:val="0"/>
              </w:rPr>
              <w:t xml:space="preserve">Pesquisa sobre regras, técnicas e atletas da  época e as transformações nas modalidades até a atualidade.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Confecção de um banner com imagens, desenhos, escrita, etc. Retratando a modalidade como era na época e como é hoje.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Trabalho final: </w:t>
            </w:r>
            <w:r w:rsidDel="00000000" w:rsidR="00000000" w:rsidRPr="00000000">
              <w:rPr>
                <w:rtl w:val="0"/>
              </w:rPr>
              <w:t xml:space="preserve">Exposição dos Banners.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8º ano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Português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  <w:r w:rsidDel="00000000" w:rsidR="00000000" w:rsidRPr="00000000">
              <w:rPr>
                <w:rtl w:val="0"/>
              </w:rPr>
              <w:t xml:space="preserve"> Resumo do livro “A Hora da Estrela” - Clarice Lispector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Habilidades: </w:t>
            </w:r>
            <w:r w:rsidDel="00000000" w:rsidR="00000000" w:rsidRPr="00000000">
              <w:rPr>
                <w:rtl w:val="0"/>
              </w:rPr>
              <w:t xml:space="preserve">EF67LP22 Produzir resumos, a partir das notas e/ou esquemas feitos, com o uso adequado de paráfrases e citações.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EF69LP06  Produzir notícias, fotodenúncias, fotorreportagens, reportagens, infográficos, podcasts noticiosos, entrevistas, cartas de leitor, comentários, artigos de opinião de interesse local ou global, textos de apresentação e apreciação de produção cultural (resenhas e outros gêneros textuais próprios das formas de expressão das culturas juvenis, em várias mídias).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EF08LP03  A Produzir artigos de opinião, tendo em vista o contexto de produção dado e a defesa de um ponto de vista.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Ações:</w:t>
            </w:r>
            <w:r w:rsidDel="00000000" w:rsidR="00000000" w:rsidRPr="00000000">
              <w:rPr>
                <w:rtl w:val="0"/>
              </w:rPr>
              <w:t xml:space="preserve"> Pesquisa sobre a Semana de Arte Moderna; 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Leitura compartilhada do livro “A hora da estrela” de Clarice Lispector;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Biografia da autora;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Elaboração de um jornal, a partir da leitura do livro.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Estudo dos elementos pertinentes, tais como: notícia, artigo de opinião, entrevista, carta ao leitor, fotorreportagem, resenha, infográfico;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Produção de cada elemento do jornal, divididos por grupos e temas;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Criação do jornal como produto do projeto.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Trabalho final:  </w:t>
            </w:r>
            <w:r w:rsidDel="00000000" w:rsidR="00000000" w:rsidRPr="00000000">
              <w:rPr>
                <w:rtl w:val="0"/>
              </w:rPr>
              <w:t xml:space="preserve">Criação do jornal como produto do projeto.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Arte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  <w:r w:rsidDel="00000000" w:rsidR="00000000" w:rsidRPr="00000000">
              <w:rPr>
                <w:rtl w:val="0"/>
              </w:rPr>
              <w:t xml:space="preserve">  Livro “A Hora da Estrela” - Clarice Lispector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Habilidades: </w:t>
            </w:r>
            <w:r w:rsidDel="00000000" w:rsidR="00000000" w:rsidRPr="00000000">
              <w:rPr>
                <w:rtl w:val="0"/>
              </w:rPr>
              <w:t xml:space="preserve">(EF07AR01) Pesquisar, apreciar e analisar mosaico, escultura, muralismo e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assemblage nas artes visuais tradicionais e contemporâneas, em obras de artistas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brasileiros e estrangeiros de diferentes épocas e em diferentes matrizes estéticas e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culturais, de moda a ampliar a experiência com diferentes contextos e práticas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artístico-visuais e cultivar a percepção, o imaginário, a capacidade de simbolizar e o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repertório imagético.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(EF07AR02) Pesquisar e analisar diferentes estilos visuais do mosaico, da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escultura, do muralismo e da assemblage, contextualizando-os no tempo e no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espaço.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(EF08AR06) Desenvolver processos de criação em artes visuais, com base em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referências de culturas indígenas (brasileiras e latino-americanas) e africanas de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diferentes épocas, de modo individual, coletivo e colaborativo, fazendo uso de</w:t>
            </w:r>
          </w:p>
          <w:p w:rsidR="00000000" w:rsidDel="00000000" w:rsidP="00000000" w:rsidRDefault="00000000" w:rsidRPr="00000000" w14:paraId="0000007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materiais, instrumentos e recursos convencionais, alternativos e digitais.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Ações:</w:t>
            </w:r>
            <w:r w:rsidDel="00000000" w:rsidR="00000000" w:rsidRPr="00000000">
              <w:rPr>
                <w:rtl w:val="0"/>
              </w:rPr>
              <w:t xml:space="preserve"> Leitura da história que será usada para fazer a ilustração;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Introdução na linguagem do desenho – apresentação sobre vida e obras de Di Cavalcanti;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Criação de desenho;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Transferência do desenho para o suporte de exposição.</w:t>
            </w:r>
          </w:p>
          <w:p w:rsidR="00000000" w:rsidDel="00000000" w:rsidP="00000000" w:rsidRDefault="00000000" w:rsidRPr="00000000" w14:paraId="0000008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Trabalho final: </w:t>
            </w:r>
            <w:r w:rsidDel="00000000" w:rsidR="00000000" w:rsidRPr="00000000">
              <w:rPr>
                <w:rtl w:val="0"/>
              </w:rPr>
              <w:t xml:space="preserve">Exposição dos desenhos e ilustrações feitas em aula.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Inglês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Oswaldo Goeldi e </w:t>
            </w:r>
            <w:r w:rsidDel="00000000" w:rsidR="00000000" w:rsidRPr="00000000">
              <w:rPr>
                <w:rtl w:val="0"/>
              </w:rPr>
              <w:t xml:space="preserve">Tarsila do Amaral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Habilidades:</w:t>
            </w:r>
            <w:r w:rsidDel="00000000" w:rsidR="00000000" w:rsidRPr="00000000">
              <w:rPr>
                <w:rtl w:val="0"/>
              </w:rPr>
              <w:t xml:space="preserve"> (EF08LI20) Examinar fatores que podem impedir o entendimento entre pessoas de culturas diferentes que falam a língua inglesa;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(EF08LI07) Explorar ambientes virtuais e/ou aplicativos para acessar e usufruir do patrimônio artístico literário em língua inglesa;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(EF09LI12) Produzir textos (infográficos, fóruns de discussão on-line, fotorreportagens, campanhas publicitárias, memes, entre outros) sobre temas de interesse coletivo local ou global, que revelem posicionamento crítico.</w:t>
            </w:r>
          </w:p>
          <w:p w:rsidR="00000000" w:rsidDel="00000000" w:rsidP="00000000" w:rsidRDefault="00000000" w:rsidRPr="00000000" w14:paraId="00000089">
            <w:pPr>
              <w:spacing w:after="0" w:before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Ações:</w:t>
            </w:r>
            <w:r w:rsidDel="00000000" w:rsidR="00000000" w:rsidRPr="00000000">
              <w:rPr>
                <w:rtl w:val="0"/>
              </w:rPr>
              <w:t xml:space="preserve"> Apresentar aos alunos  o que foi a Semana de Arte Moderna, quais as principais manifestações da Semana da Arte Moderna.</w:t>
            </w:r>
          </w:p>
          <w:p w:rsidR="00000000" w:rsidDel="00000000" w:rsidP="00000000" w:rsidRDefault="00000000" w:rsidRPr="00000000" w14:paraId="0000008A">
            <w:pPr>
              <w:spacing w:after="0" w:before="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Os 8º anos pesquisarão sobre a biografia de Tarsila do Amaral e suas principais obras durante todo o movimento da semana de 22 e os 9ª  ficarão responsáveis pela biografia e obras de </w:t>
            </w:r>
            <w:r w:rsidDel="00000000" w:rsidR="00000000" w:rsidRPr="00000000">
              <w:rPr>
                <w:i w:val="1"/>
                <w:rtl w:val="0"/>
              </w:rPr>
              <w:t xml:space="preserve">Oswaldo Goeldi.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Trabalho final: </w:t>
            </w:r>
            <w:r w:rsidDel="00000000" w:rsidR="00000000" w:rsidRPr="00000000">
              <w:rPr>
                <w:rtl w:val="0"/>
              </w:rPr>
              <w:t xml:space="preserve">Exposição das Biografias.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Ed.Física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  <w:r w:rsidDel="00000000" w:rsidR="00000000" w:rsidRPr="00000000">
              <w:rPr>
                <w:rtl w:val="0"/>
              </w:rPr>
              <w:t xml:space="preserve"> Olimpíadas de 1920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Habilidades:</w:t>
            </w:r>
            <w:r w:rsidDel="00000000" w:rsidR="00000000" w:rsidRPr="00000000">
              <w:rPr>
                <w:rtl w:val="0"/>
              </w:rPr>
              <w:t xml:space="preserve"> EF08EF17 Planejar e utilizar estratégias básicas das lutas experimentadas, reconhecendo as suas características técnico-táticas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Ações: </w:t>
            </w:r>
            <w:r w:rsidDel="00000000" w:rsidR="00000000" w:rsidRPr="00000000">
              <w:rPr>
                <w:rtl w:val="0"/>
              </w:rPr>
              <w:t xml:space="preserve">Pesquisa sobre regras, técnicas e atletas da  época e as transformações nas modalidades até a atualidade.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Confecção de um banner com imagens, desenhos, escrita, etc. Retratando a modalidade como era na época e como é hoje.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Trabalho final: </w:t>
            </w:r>
            <w:r w:rsidDel="00000000" w:rsidR="00000000" w:rsidRPr="00000000">
              <w:rPr>
                <w:rtl w:val="0"/>
              </w:rPr>
              <w:t xml:space="preserve">Exposição dos Banners.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9º ano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Português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  <w:r w:rsidDel="00000000" w:rsidR="00000000" w:rsidRPr="00000000">
              <w:rPr>
                <w:rtl w:val="0"/>
              </w:rPr>
              <w:t xml:space="preserve"> Livros “Laços de Família”- Clarice Lispector (9ºA) e “Vidas Secas” - Graciliano Ramos (9º B,C e D)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Habilidades:</w:t>
            </w:r>
            <w:r w:rsidDel="00000000" w:rsidR="00000000" w:rsidRPr="00000000">
              <w:rPr>
                <w:rtl w:val="0"/>
              </w:rPr>
              <w:t xml:space="preserve"> EF69LP56 Fazer uso consciente e reflexivo da norma-padrão em situações de fala e escrita em textos de diferentes gêneros, levando em consideração o contexto, situação de produção e as características do gênero.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EF89LP04A Identificar argumentos e contra-argumentos explícitos em textos argumentativos.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EF89LP33B Compreender textos de gêneros variados, selecionando estratégias de leitura adequadas a diferentes objetivos.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EF69LP46 Participar de práticas de compartilhamento de leitura/recepção de obras literárias/manifestações artísticas, tecendo, quando possível, comentários de ordem estética e afetiva.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EF69LP55 Reconhecer em textos de diferentes gêneros as variedades da língua falada, o conceito de norma-padrão e o de preconceito linguístico.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Ações:</w:t>
            </w:r>
            <w:r w:rsidDel="00000000" w:rsidR="00000000" w:rsidRPr="00000000">
              <w:rPr>
                <w:rtl w:val="0"/>
              </w:rPr>
              <w:t xml:space="preserve"> Leitura compartilhada;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Resumo/resenha;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Avaliação bimestral.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Trabalho final: </w:t>
            </w:r>
            <w:r w:rsidDel="00000000" w:rsidR="00000000" w:rsidRPr="00000000">
              <w:rPr>
                <w:rtl w:val="0"/>
              </w:rPr>
              <w:t xml:space="preserve">Cartazes em parceria com Arte.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Arte</w:t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  <w:r w:rsidDel="00000000" w:rsidR="00000000" w:rsidRPr="00000000">
              <w:rPr>
                <w:rtl w:val="0"/>
              </w:rPr>
              <w:t xml:space="preserve">  Livros “Laços de Família”- Clarice Lispector (9ºA) e “Vidas Secas” - Graciliano Ramos (9º B,C e D)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Habilidades: </w:t>
            </w:r>
            <w:r w:rsidDel="00000000" w:rsidR="00000000" w:rsidRPr="00000000">
              <w:rPr>
                <w:rtl w:val="0"/>
              </w:rPr>
              <w:t xml:space="preserve">(EF09AR01) Pesquisar, apreciar e analisar desenho, pintura, modelagem, escultura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e outras modalidades produzidas por culturas indígenas (brasileiras e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latinoamericanas) e africanas de diferentes épocas, de modo a ampliar a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experiência com diferentes contextos e práticas artístico-visuais e cultivar a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percepção, o imaginário, a capacidade de simbolizar e o repertório imagético.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(EF09AR02) Pesquisar e analisar diferentes estilos visuais da fotografia, do grafite,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da escultura, da intervenção e de outras modalidades da arte pública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contemporânea, contextualizando-os no tempo e no espaço.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(EF09AR06) Desenvolver processos de criação em artes visuais, com base em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temas ou interesses artísticos, de modo individual, coletivo ou colaborativo, fazendo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uso de materiais, instrumentos e recursos convencionais, alternativos e digitais.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Ações:</w:t>
            </w:r>
            <w:r w:rsidDel="00000000" w:rsidR="00000000" w:rsidRPr="00000000">
              <w:rPr>
                <w:rtl w:val="0"/>
              </w:rPr>
              <w:t xml:space="preserve"> Leitura da história que será usada para fazer a ilustração;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Introdução na linguagem do desenho – apresentação sobre vida e obras de Di Cavalcanti;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Criação de desenho;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Transferência do desenho para o suporte de exposição.</w:t>
            </w:r>
          </w:p>
          <w:p w:rsidR="00000000" w:rsidDel="00000000" w:rsidP="00000000" w:rsidRDefault="00000000" w:rsidRPr="00000000" w14:paraId="000000B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Trabalho final: </w:t>
            </w:r>
            <w:r w:rsidDel="00000000" w:rsidR="00000000" w:rsidRPr="00000000">
              <w:rPr>
                <w:rtl w:val="0"/>
              </w:rPr>
              <w:t xml:space="preserve">Exposição dos desenhos e ilustrações feitas em aula.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Inglês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Oswaldo Goeldi e </w:t>
            </w:r>
            <w:r w:rsidDel="00000000" w:rsidR="00000000" w:rsidRPr="00000000">
              <w:rPr>
                <w:rtl w:val="0"/>
              </w:rPr>
              <w:t xml:space="preserve">Tarsila do Amaral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Habilidades:</w:t>
            </w:r>
            <w:r w:rsidDel="00000000" w:rsidR="00000000" w:rsidRPr="00000000">
              <w:rPr>
                <w:rtl w:val="0"/>
              </w:rPr>
              <w:t xml:space="preserve"> (EF08LI20) Examinar fatores que podem impedir o entendimento entre pessoas de culturas diferentes que falam a língua inglesa;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(EF08LI07) Explorar ambientes virtuais e/ou aplicativos para acessar e usufruir do patrimônio artístico literário em língua inglesa;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(EF09LI12) Produzir textos (infográficos, fóruns de discussão on-line, fotorreportagens, campanhas publicitárias, memes, entre outros) sobre temas de interesse coletivo local ou global, que revelem posicionamento crítico.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Ações:</w:t>
            </w:r>
            <w:r w:rsidDel="00000000" w:rsidR="00000000" w:rsidRPr="00000000">
              <w:rPr>
                <w:rtl w:val="0"/>
              </w:rPr>
              <w:t xml:space="preserve"> Apresentar aos alunos  o que foi a Semana de Arte Moderna, quais as principais manifestações da Semana da Arte Moderna.</w:t>
            </w:r>
          </w:p>
          <w:p w:rsidR="00000000" w:rsidDel="00000000" w:rsidP="00000000" w:rsidRDefault="00000000" w:rsidRPr="00000000" w14:paraId="000000B9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Os 8º anos pesquisarão sobre a biografia de Tarsila do Amaral e suas principais obras durante todo o movimento da semana de 22 e os 9ª  ficarão responsáveis pela biografia e obras de </w:t>
            </w:r>
            <w:r w:rsidDel="00000000" w:rsidR="00000000" w:rsidRPr="00000000">
              <w:rPr>
                <w:i w:val="1"/>
                <w:rtl w:val="0"/>
              </w:rPr>
              <w:t xml:space="preserve">Oswaldo Goeldi.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Trabalho final: </w:t>
            </w:r>
            <w:r w:rsidDel="00000000" w:rsidR="00000000" w:rsidRPr="00000000">
              <w:rPr>
                <w:rtl w:val="0"/>
              </w:rPr>
              <w:t xml:space="preserve">Exposição das Biografias.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Ed.Física</w:t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  <w:r w:rsidDel="00000000" w:rsidR="00000000" w:rsidRPr="00000000">
              <w:rPr>
                <w:rtl w:val="0"/>
              </w:rPr>
              <w:t xml:space="preserve"> Olimpíadas de 1920</w:t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Habilidades:</w:t>
            </w:r>
            <w:r w:rsidDel="00000000" w:rsidR="00000000" w:rsidRPr="00000000">
              <w:rPr>
                <w:rtl w:val="0"/>
              </w:rPr>
              <w:t xml:space="preserve"> (EF09EF18) Discutir as transformações históricas, o processo de esportivização e a midiatização de uma ou mais lutas, valorizando e respeitando suas culturas de origem.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Ações: </w:t>
            </w:r>
            <w:r w:rsidDel="00000000" w:rsidR="00000000" w:rsidRPr="00000000">
              <w:rPr>
                <w:rtl w:val="0"/>
              </w:rPr>
              <w:t xml:space="preserve">Pesquisa sobre regras, técnicas e atletas da  época e as transformações nas modalidades até a atualidade.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Confecção de um banner com imagens, desenhos, escrita, etc. Retratando a modalidade como era na época e como é hoje.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Trabalho final: </w:t>
            </w:r>
            <w:r w:rsidDel="00000000" w:rsidR="00000000" w:rsidRPr="00000000">
              <w:rPr>
                <w:rtl w:val="0"/>
              </w:rPr>
              <w:t xml:space="preserve">Exposição dos Banners.</w:t>
            </w:r>
          </w:p>
        </w:tc>
      </w:tr>
    </w:tbl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45"/>
        <w:gridCol w:w="8778"/>
        <w:tblGridChange w:id="0">
          <w:tblGrid>
            <w:gridCol w:w="1145"/>
            <w:gridCol w:w="8778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Área de Humanas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6º ano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História</w:t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  <w:r w:rsidDel="00000000" w:rsidR="00000000" w:rsidRPr="00000000">
              <w:rPr>
                <w:rtl w:val="0"/>
              </w:rPr>
              <w:t xml:space="preserve">Obras de arte vistas como fontes históricas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Habilidades:</w:t>
            </w:r>
            <w:r w:rsidDel="00000000" w:rsidR="00000000" w:rsidRPr="00000000">
              <w:rPr>
                <w:rtl w:val="0"/>
              </w:rPr>
              <w:t xml:space="preserve"> (EF06HI02B)  Analisar a importância das diferentes linguagens (visual, oral, escrita, audiovisual, material e imaterial) em diferentes sociedades e épocas.</w:t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Ações:</w:t>
            </w:r>
            <w:r w:rsidDel="00000000" w:rsidR="00000000" w:rsidRPr="00000000">
              <w:rPr>
                <w:rtl w:val="0"/>
              </w:rPr>
              <w:t xml:space="preserve"> Contextualização do bicentenário da Independência do Brasil e do centenário da Semana de Arte Moderna de 1922.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Trabalho final: </w:t>
            </w:r>
            <w:r w:rsidDel="00000000" w:rsidR="00000000" w:rsidRPr="00000000">
              <w:rPr>
                <w:rtl w:val="0"/>
              </w:rPr>
              <w:t xml:space="preserve">Criação de uma linha do tempo com os principais acontecimentos de 1822 até 2022 dando ênfase nos períodos da independência do Brasil e na Semana de Arte Moderna de 1922.</w:t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Exposição das pesquisas e fontes históricas recolhidas e criadas pelos alunos.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Geografia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  <w:r w:rsidDel="00000000" w:rsidR="00000000" w:rsidRPr="00000000">
              <w:rPr>
                <w:rtl w:val="0"/>
              </w:rPr>
              <w:t xml:space="preserve"> Releitura de paisagens 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Habilidades: </w:t>
            </w:r>
            <w:r w:rsidDel="00000000" w:rsidR="00000000" w:rsidRPr="00000000">
              <w:rPr>
                <w:rtl w:val="0"/>
              </w:rPr>
              <w:t xml:space="preserve">(EF06GE01) Descrever elementos constitutivos das paisagens e comparar as modificações nos lugares de vivência e os usos desses lugares em diferentes tempos.</w:t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Ações:</w:t>
            </w:r>
            <w:r w:rsidDel="00000000" w:rsidR="00000000" w:rsidRPr="00000000">
              <w:rPr>
                <w:rtl w:val="0"/>
              </w:rPr>
              <w:t xml:space="preserve"> Releitura de obras produzidas na Semana de Arte Moderna de 1922 com ênfase nas paisagens e características socioeconômicas do Brasil.</w:t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Trabalho final: </w:t>
            </w:r>
            <w:r w:rsidDel="00000000" w:rsidR="00000000" w:rsidRPr="00000000">
              <w:rPr>
                <w:rtl w:val="0"/>
              </w:rPr>
              <w:t xml:space="preserve">Exposição das releituras produzidas pelos alunos.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7º ano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História</w:t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  <w:r w:rsidDel="00000000" w:rsidR="00000000" w:rsidRPr="00000000">
              <w:rPr>
                <w:rtl w:val="0"/>
              </w:rPr>
              <w:t xml:space="preserve"> Significado de “modernidade”</w:t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Habilidades: </w:t>
            </w:r>
            <w:r w:rsidDel="00000000" w:rsidR="00000000" w:rsidRPr="00000000">
              <w:rPr>
                <w:rtl w:val="0"/>
              </w:rPr>
              <w:t xml:space="preserve">(EF07HI01) Explicar o significado de “modernidade” e suas lógicas de inclusão e exclusão, com base em uma concepção européia.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Ações:</w:t>
            </w:r>
            <w:r w:rsidDel="00000000" w:rsidR="00000000" w:rsidRPr="00000000">
              <w:rPr>
                <w:rtl w:val="0"/>
              </w:rPr>
              <w:t xml:space="preserve"> Contextualização do bicentenário da Independência do Brasil e do centenário da Semana de Arte Moderna de 1922.</w:t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Trabalho final:</w:t>
            </w:r>
            <w:r w:rsidDel="00000000" w:rsidR="00000000" w:rsidRPr="00000000">
              <w:rPr>
                <w:rtl w:val="0"/>
              </w:rPr>
              <w:t xml:space="preserve"> Criação de uma linha do tempo com os principais acontecimentos de 1822 até 2022 dando ênfase nos períodos da independência do Brasil e na Semana de Arte Moderna de 1922.</w:t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Exposição das pesquisas e fontes históricas recolhidas e criadas pelos alunos.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Geografia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  <w:r w:rsidDel="00000000" w:rsidR="00000000" w:rsidRPr="00000000">
              <w:rPr>
                <w:rtl w:val="0"/>
              </w:rPr>
              <w:t xml:space="preserve"> Estereótipos de paisagem 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Habilidades:</w:t>
            </w:r>
            <w:r w:rsidDel="00000000" w:rsidR="00000000" w:rsidRPr="00000000">
              <w:rPr>
                <w:rtl w:val="0"/>
              </w:rPr>
              <w:t xml:space="preserve"> (EF07GE01) Avaliar por meio de exemplos extraídos dos meios de comunicação, idéias e estereótipos acerca das paisagens e da formação territorial do Brasil.</w:t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Ações:</w:t>
            </w:r>
            <w:r w:rsidDel="00000000" w:rsidR="00000000" w:rsidRPr="00000000">
              <w:rPr>
                <w:rtl w:val="0"/>
              </w:rPr>
              <w:t xml:space="preserve"> Releitura de obras produzidas na Semana de Arte Moderna de 1922 com ênfase nas paisagens e características socioeconômicas do Brasil.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Trabalho final: </w:t>
            </w:r>
            <w:r w:rsidDel="00000000" w:rsidR="00000000" w:rsidRPr="00000000">
              <w:rPr>
                <w:rtl w:val="0"/>
              </w:rPr>
              <w:t xml:space="preserve">Exposição das releituras produzidas pelos alunos.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8º ano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História</w:t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  <w:r w:rsidDel="00000000" w:rsidR="00000000" w:rsidRPr="00000000">
              <w:rPr>
                <w:rtl w:val="0"/>
              </w:rPr>
              <w:t xml:space="preserve">Contextualização do século XIX (Independência)</w:t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Habilidades:</w:t>
            </w:r>
            <w:r w:rsidDel="00000000" w:rsidR="00000000" w:rsidRPr="00000000">
              <w:rPr>
                <w:rtl w:val="0"/>
              </w:rPr>
              <w:t xml:space="preserve"> (EF08HI01) Identificar os principais aspectos conceituais do iluminismo e do liberalismo e discutir a relação entre eles e a organização do mundo contemporâneo.</w:t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Ações:</w:t>
            </w:r>
            <w:r w:rsidDel="00000000" w:rsidR="00000000" w:rsidRPr="00000000">
              <w:rPr>
                <w:rtl w:val="0"/>
              </w:rPr>
              <w:t xml:space="preserve"> Contextualização do bicentenário da Independência do Brasil e do centenário da Semana de Arte Moderna de 1922.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Trabalho final: </w:t>
            </w:r>
            <w:r w:rsidDel="00000000" w:rsidR="00000000" w:rsidRPr="00000000">
              <w:rPr>
                <w:rtl w:val="0"/>
              </w:rPr>
              <w:t xml:space="preserve">Criação de uma linha do tempo com os principais acontecimentos de 1822 até 2022 dando ênfase nos períodos da independência do Brasil e na Semana de Arte Moderna de 1922.</w:t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Exposição das pesquisas e fontes históricas recolhidas e criadas pelos alunos.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Geografia</w:t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  <w:r w:rsidDel="00000000" w:rsidR="00000000" w:rsidRPr="00000000">
              <w:rPr>
                <w:rtl w:val="0"/>
              </w:rPr>
              <w:t xml:space="preserve">Fluxos migratórios</w:t>
            </w:r>
          </w:p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Habilidades: </w:t>
            </w:r>
            <w:r w:rsidDel="00000000" w:rsidR="00000000" w:rsidRPr="00000000">
              <w:rPr>
                <w:rtl w:val="0"/>
              </w:rPr>
              <w:t xml:space="preserve">(EF08GE02) Descrever e comparar as correntes e fluxos migratórios contemporâneos da população mundial e analisar fatos, situações e influências dos migrantes, em diferentes regiões do mundo, em especial no Brasil.</w:t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Ações:</w:t>
            </w:r>
            <w:r w:rsidDel="00000000" w:rsidR="00000000" w:rsidRPr="00000000">
              <w:rPr>
                <w:rtl w:val="0"/>
              </w:rPr>
              <w:t xml:space="preserve"> Releitura de obras produzidas na Semana de Arte Moderna de 1922 com ênfase nas paisagens e características socioeconômicas do Brasil.</w:t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Trabalho final: </w:t>
            </w:r>
            <w:r w:rsidDel="00000000" w:rsidR="00000000" w:rsidRPr="00000000">
              <w:rPr>
                <w:rtl w:val="0"/>
              </w:rPr>
              <w:t xml:space="preserve">Exposição das releituras produzidas pelos alunos.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9º ano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História</w:t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  <w:r w:rsidDel="00000000" w:rsidR="00000000" w:rsidRPr="00000000">
              <w:rPr>
                <w:rtl w:val="0"/>
              </w:rPr>
              <w:t xml:space="preserve">Contextualização século XX (semana de arte moderna)</w:t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Habilidades:</w:t>
            </w:r>
            <w:r w:rsidDel="00000000" w:rsidR="00000000" w:rsidRPr="00000000">
              <w:rPr>
                <w:rtl w:val="0"/>
              </w:rPr>
              <w:t xml:space="preserve"> (EF09HI01) Descrever e contextualizar os principais aspectos sociais, culturais, econômicos e políticos da emergência da República no Brasil  </w:t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Ações:</w:t>
            </w:r>
            <w:r w:rsidDel="00000000" w:rsidR="00000000" w:rsidRPr="00000000">
              <w:rPr>
                <w:rtl w:val="0"/>
              </w:rPr>
              <w:t xml:space="preserve"> Contextualização do bicentenário da Independência do Brasil e do centenário da Semana de Arte Moderna de 1922.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Trabalho final: </w:t>
            </w:r>
            <w:r w:rsidDel="00000000" w:rsidR="00000000" w:rsidRPr="00000000">
              <w:rPr>
                <w:rtl w:val="0"/>
              </w:rPr>
              <w:t xml:space="preserve">Criação de uma linha do tempo com os principais acontecimentos de 1822 até 2022 dando ênfase nos períodos da independência do Brasil e na Semana de Arte Moderna de 1922.</w:t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Exposição das pesquisas e fontes históricas recolhidas e criadas pelos alunos.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Geografia</w:t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  <w:r w:rsidDel="00000000" w:rsidR="00000000" w:rsidRPr="00000000">
              <w:rPr>
                <w:rtl w:val="0"/>
              </w:rPr>
              <w:t xml:space="preserve">Releitura de paisagens </w:t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Habilidades: </w:t>
            </w:r>
            <w:r w:rsidDel="00000000" w:rsidR="00000000" w:rsidRPr="00000000">
              <w:rPr>
                <w:rtl w:val="0"/>
              </w:rPr>
              <w:t xml:space="preserve">(EF08GE01) Identificar e descrever as rotas de dispersão da população humana pelo planeta e os principais fluxos migratórios e analisar os fatores históricos, políticos, econômicos, culturais e condicionantes físico-naturais associados à distribuição da população humana, pelos continentes, em diferentes períodos.</w:t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Ações:</w:t>
            </w:r>
            <w:r w:rsidDel="00000000" w:rsidR="00000000" w:rsidRPr="00000000">
              <w:rPr>
                <w:rtl w:val="0"/>
              </w:rPr>
              <w:t xml:space="preserve"> Releitura de obras produzidas na Semana de Arte Moderna de 1922 com ênfase nas paisagens e características socioeconômicas do Brasil.</w:t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Trabalho final: </w:t>
            </w:r>
            <w:r w:rsidDel="00000000" w:rsidR="00000000" w:rsidRPr="00000000">
              <w:rPr>
                <w:rtl w:val="0"/>
              </w:rPr>
              <w:t xml:space="preserve">Exposição das releituras produzidas pelos alunos.</w:t>
            </w:r>
          </w:p>
        </w:tc>
      </w:tr>
    </w:tbl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23"/>
        <w:gridCol w:w="8600"/>
        <w:tblGridChange w:id="0">
          <w:tblGrid>
            <w:gridCol w:w="1323"/>
            <w:gridCol w:w="8600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Área de Exatas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6º ano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Matemática</w:t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  <w:r w:rsidDel="00000000" w:rsidR="00000000" w:rsidRPr="00000000">
              <w:rPr>
                <w:rtl w:val="0"/>
              </w:rPr>
              <w:t xml:space="preserve">Cubismo - Grandezas e medidas </w:t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Habilidades:</w:t>
            </w:r>
            <w:r w:rsidDel="00000000" w:rsidR="00000000" w:rsidRPr="00000000">
              <w:rPr>
                <w:rtl w:val="0"/>
              </w:rPr>
              <w:t xml:space="preserve"> (EF06MA18) Reconhecer, nomear e comparar polígonos, considerando lados, vértices e ângulos, e classificá-los em regulares e não regulares, tanto em suas representações no plano como em faces de poliedros. </w:t>
            </w:r>
          </w:p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Ações:</w:t>
            </w:r>
            <w:r w:rsidDel="00000000" w:rsidR="00000000" w:rsidRPr="00000000">
              <w:rPr>
                <w:rtl w:val="0"/>
              </w:rPr>
              <w:t xml:space="preserve"> Trabalhar as obras, identificar as figuras e montar suas próprias obras.</w:t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Trabalho final: </w:t>
            </w:r>
            <w:r w:rsidDel="00000000" w:rsidR="00000000" w:rsidRPr="00000000">
              <w:rPr>
                <w:rtl w:val="0"/>
              </w:rPr>
              <w:t xml:space="preserve">Exposição das obras criadas a partir da técnica.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Ciências</w:t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  <w:r w:rsidDel="00000000" w:rsidR="00000000" w:rsidRPr="00000000">
              <w:rPr>
                <w:rtl w:val="0"/>
              </w:rPr>
              <w:t xml:space="preserve"> “Centenário da Semana de Arte Moderna de 1922 e saúde no Brasil” </w:t>
            </w:r>
          </w:p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Ações:</w:t>
            </w:r>
            <w:r w:rsidDel="00000000" w:rsidR="00000000" w:rsidRPr="00000000">
              <w:rPr>
                <w:rtl w:val="0"/>
              </w:rPr>
              <w:t xml:space="preserve"> Pesquisa.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7º ano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Matemática</w:t>
            </w:r>
          </w:p>
        </w:tc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  <w:r w:rsidDel="00000000" w:rsidR="00000000" w:rsidRPr="00000000">
              <w:rPr>
                <w:rtl w:val="0"/>
              </w:rPr>
              <w:t xml:space="preserve">Cubismo - Grandezas e medidas </w:t>
            </w:r>
          </w:p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Habilidades:</w:t>
            </w:r>
            <w:r w:rsidDel="00000000" w:rsidR="00000000" w:rsidRPr="00000000">
              <w:rPr>
                <w:rtl w:val="0"/>
              </w:rPr>
              <w:t xml:space="preserve"> (EF06MA18) Reconhecer, nomear e comparar polígonos, considerando lados, vértices e ângulos, e classificá-los em regulares e não regulares, tanto em suas representações no plano como em faces de poliedros. </w:t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Ações:</w:t>
            </w:r>
            <w:r w:rsidDel="00000000" w:rsidR="00000000" w:rsidRPr="00000000">
              <w:rPr>
                <w:rtl w:val="0"/>
              </w:rPr>
              <w:t xml:space="preserve"> Trabalhar as obras, identificar as figuras e montar suas próprias obras.</w:t>
            </w:r>
          </w:p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Trabalho final: </w:t>
            </w:r>
            <w:r w:rsidDel="00000000" w:rsidR="00000000" w:rsidRPr="00000000">
              <w:rPr>
                <w:rtl w:val="0"/>
              </w:rPr>
              <w:t xml:space="preserve">Exposição das obras criadas a partir da técnica.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Ciências</w:t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  <w:r w:rsidDel="00000000" w:rsidR="00000000" w:rsidRPr="00000000">
              <w:rPr>
                <w:rtl w:val="0"/>
              </w:rPr>
              <w:t xml:space="preserve"> "evolução das máquinas no cotidiano das famílias, da última semana de arte moderna até hoje”</w:t>
            </w:r>
          </w:p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Ações:</w:t>
            </w:r>
            <w:r w:rsidDel="00000000" w:rsidR="00000000" w:rsidRPr="00000000">
              <w:rPr>
                <w:rtl w:val="0"/>
              </w:rPr>
              <w:t xml:space="preserve"> Pesquisa.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8º ano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Matemática</w:t>
            </w:r>
          </w:p>
        </w:tc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  <w:r w:rsidDel="00000000" w:rsidR="00000000" w:rsidRPr="00000000">
              <w:rPr>
                <w:rtl w:val="0"/>
              </w:rPr>
              <w:t xml:space="preserve">Cubismo - Grandezas e medidas </w:t>
            </w:r>
          </w:p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Habilidades:</w:t>
            </w:r>
            <w:r w:rsidDel="00000000" w:rsidR="00000000" w:rsidRPr="00000000">
              <w:rPr>
                <w:rtl w:val="0"/>
              </w:rPr>
              <w:t xml:space="preserve"> (EF06MA18) Reconhecer, nomear e comparar polígonos, considerando lados, vértices e ângulos, e classificá-los em regulares e não regulares, tanto em suas representações no plano como em faces de poliedros. </w:t>
            </w:r>
          </w:p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Ações:</w:t>
            </w:r>
            <w:r w:rsidDel="00000000" w:rsidR="00000000" w:rsidRPr="00000000">
              <w:rPr>
                <w:rtl w:val="0"/>
              </w:rPr>
              <w:t xml:space="preserve"> Trabalhar as obras, identificar as figuras e montar suas próprias obras.</w:t>
            </w:r>
          </w:p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Trabalho final: </w:t>
            </w:r>
            <w:r w:rsidDel="00000000" w:rsidR="00000000" w:rsidRPr="00000000">
              <w:rPr>
                <w:rtl w:val="0"/>
              </w:rPr>
              <w:t xml:space="preserve">Exposição das obras criadas a partir da técnica.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Ciências</w:t>
            </w:r>
          </w:p>
        </w:tc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  <w:r w:rsidDel="00000000" w:rsidR="00000000" w:rsidRPr="00000000">
              <w:rPr>
                <w:rtl w:val="0"/>
              </w:rPr>
              <w:t xml:space="preserve"> "variações de consumo e novas fontes de energia da última semana de arte moderna até hoje”. </w:t>
            </w:r>
          </w:p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Ações:</w:t>
            </w:r>
            <w:r w:rsidDel="00000000" w:rsidR="00000000" w:rsidRPr="00000000">
              <w:rPr>
                <w:rtl w:val="0"/>
              </w:rPr>
              <w:t xml:space="preserve"> Pesquisa.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9º ano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Matemática</w:t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  <w:r w:rsidDel="00000000" w:rsidR="00000000" w:rsidRPr="00000000">
              <w:rPr>
                <w:rtl w:val="0"/>
              </w:rPr>
              <w:t xml:space="preserve">Cubismo - Grandezas e medidas </w:t>
            </w:r>
          </w:p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Habilidades:</w:t>
            </w:r>
            <w:r w:rsidDel="00000000" w:rsidR="00000000" w:rsidRPr="00000000">
              <w:rPr>
                <w:rtl w:val="0"/>
              </w:rPr>
              <w:t xml:space="preserve"> (EF06MA18) Reconhecer, nomear e comparar polígonos, considerando lados, vértices e ângulos, e classificá-los em regulares e não regulares, tanto em suas representações no plano como em faces de poliedros. </w:t>
            </w:r>
          </w:p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Ações:</w:t>
            </w:r>
            <w:r w:rsidDel="00000000" w:rsidR="00000000" w:rsidRPr="00000000">
              <w:rPr>
                <w:rtl w:val="0"/>
              </w:rPr>
              <w:t xml:space="preserve"> Trabalhar as obras, identificar as figuras e montar suas próprias obras.</w:t>
            </w:r>
          </w:p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Trabalho final: </w:t>
            </w:r>
            <w:r w:rsidDel="00000000" w:rsidR="00000000" w:rsidRPr="00000000">
              <w:rPr>
                <w:rtl w:val="0"/>
              </w:rPr>
              <w:t xml:space="preserve">Exposição das obras criadas a partir da técnica.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Ciências</w:t>
            </w:r>
          </w:p>
        </w:tc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  <w:r w:rsidDel="00000000" w:rsidR="00000000" w:rsidRPr="00000000">
              <w:rPr>
                <w:rtl w:val="0"/>
              </w:rPr>
              <w:t xml:space="preserve"> “Cientistas e suas contribuições” </w:t>
            </w:r>
          </w:p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Ações:</w:t>
            </w:r>
            <w:r w:rsidDel="00000000" w:rsidR="00000000" w:rsidRPr="00000000">
              <w:rPr>
                <w:rtl w:val="0"/>
              </w:rPr>
              <w:t xml:space="preserve"> Pesquisa.</w:t>
            </w:r>
          </w:p>
        </w:tc>
      </w:tr>
    </w:tbl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• Cronograma:</w:t>
      </w:r>
      <w:r w:rsidDel="00000000" w:rsidR="00000000" w:rsidRPr="00000000">
        <w:rPr>
          <w:rtl w:val="0"/>
        </w:rPr>
      </w:r>
    </w:p>
    <w:tbl>
      <w:tblPr>
        <w:tblStyle w:val="Table4"/>
        <w:tblW w:w="10150.511811023624" w:type="dxa"/>
        <w:jc w:val="left"/>
        <w:tblInd w:w="-128.000000000000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3.217406890073"/>
        <w:gridCol w:w="1333.217406890073"/>
        <w:gridCol w:w="7484.076997243477"/>
        <w:tblGridChange w:id="0">
          <w:tblGrid>
            <w:gridCol w:w="1333.217406890073"/>
            <w:gridCol w:w="1333.217406890073"/>
            <w:gridCol w:w="7484.0769972434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MMR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Etapa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07/03 a 29/06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Lendo os livros com os 9ºanos (língua portuguesa).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Contextualizando a parte histórica do período na área de Humanas.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Etapa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25/04 a 03/06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Iniciando as produções de Língua Portuguesa, Arte, História e Geografia.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Etapa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13/05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Fazendo uma palestra sobre a Semana de Arte Moderna de 22.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Etapa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Visitando o Teatro Municipal.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Etapa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30/05 a 03/06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Semana de Arte Moderna: Produzindo as atividades de Inglês, Educação Física e dos componentes de Exatas e continuando as ações das demais disciplinas.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Preparando a exposição.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Etapa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03/06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Culminância: Expondo as produções pela escola (separadas por setores).</w:t>
            </w:r>
          </w:p>
        </w:tc>
      </w:tr>
    </w:tbl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• Saída Pedagógica:</w:t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  <w:t xml:space="preserve">Teatro Municipal e Biblioteca Mário de Andrade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  <w:t xml:space="preserve">Aguardando agendamento.</w:t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• Culminância:</w:t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  <w:t xml:space="preserve">A Culminância será uma exposição de todos os trabalhos expostos na primeira semana de junho.</w:t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Alterações do Projeto</w:t>
      </w:r>
    </w:p>
    <w:p w:rsidR="00000000" w:rsidDel="00000000" w:rsidP="00000000" w:rsidRDefault="00000000" w:rsidRPr="00000000" w14:paraId="0000015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• Saída Pedagógica:</w:t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  <w:t xml:space="preserve">Não conseguimos agendamento para o Teatro Municipal, pois as datas já haviam sido preenchidas e a capacidade de lotação era bem pequena e não atenderia às demandas da escola. Já a Biblioteca Mário de Andrade não está agendando visitação por conta da pandemia.</w:t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• Cronograma:</w:t>
      </w:r>
      <w:r w:rsidDel="00000000" w:rsidR="00000000" w:rsidRPr="00000000">
        <w:rPr>
          <w:rtl w:val="0"/>
        </w:rPr>
      </w:r>
    </w:p>
    <w:tbl>
      <w:tblPr>
        <w:tblStyle w:val="Table5"/>
        <w:tblW w:w="10150.511811023624" w:type="dxa"/>
        <w:jc w:val="left"/>
        <w:tblInd w:w="-128.000000000000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3.217406890073"/>
        <w:gridCol w:w="1333.217406890073"/>
        <w:gridCol w:w="7484.076997243477"/>
        <w:tblGridChange w:id="0">
          <w:tblGrid>
            <w:gridCol w:w="1333.217406890073"/>
            <w:gridCol w:w="1333.217406890073"/>
            <w:gridCol w:w="7484.0769972434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MMR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Etapa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07/03 a 29/06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Lendo os livros com os 9ºanos (língua portuguesa).</w:t>
            </w:r>
          </w:p>
          <w:p w:rsidR="00000000" w:rsidDel="00000000" w:rsidP="00000000" w:rsidRDefault="00000000" w:rsidRPr="00000000" w14:paraId="0000015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Contextualizando a parte histórica do período na área de Humanas.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Etapa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25/04 a 03/06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Iniciando as produções de Língua Portuguesa, Arte, História e Geografia.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after="0" w:line="240" w:lineRule="auto"/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Etapa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after="0" w:line="240" w:lineRule="auto"/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13/05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after="0"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Fazendo uma palestra sobre a Semana de Arte Moderna de 22. (ADIADA)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after="0" w:line="240" w:lineRule="auto"/>
              <w:jc w:val="center"/>
              <w:rPr>
                <w:b w:val="1"/>
                <w:color w:val="ffffff"/>
                <w:highlight w:val="red"/>
              </w:rPr>
            </w:pPr>
            <w:r w:rsidDel="00000000" w:rsidR="00000000" w:rsidRPr="00000000">
              <w:rPr>
                <w:b w:val="1"/>
                <w:color w:val="ffffff"/>
                <w:highlight w:val="red"/>
                <w:rtl w:val="0"/>
              </w:rPr>
              <w:t xml:space="preserve">Etapa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after="0" w:line="240" w:lineRule="auto"/>
              <w:jc w:val="center"/>
              <w:rPr>
                <w:b w:val="1"/>
                <w:color w:val="ffffff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after="0" w:line="240" w:lineRule="auto"/>
              <w:rPr>
                <w:b w:val="1"/>
                <w:color w:val="ffffff"/>
                <w:highlight w:val="red"/>
              </w:rPr>
            </w:pPr>
            <w:r w:rsidDel="00000000" w:rsidR="00000000" w:rsidRPr="00000000">
              <w:rPr>
                <w:b w:val="1"/>
                <w:color w:val="ffffff"/>
                <w:highlight w:val="red"/>
                <w:rtl w:val="0"/>
              </w:rPr>
              <w:t xml:space="preserve">Visitando o Teatro Municipal. (CANCELADA)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Etapa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30/05 a 03/06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Semana de Arte Moderna: Produzindo as atividades de Inglês, Educação Física e dos componentes de Exatas e continuando as ações das demais disciplinas.</w:t>
            </w:r>
          </w:p>
          <w:p w:rsidR="00000000" w:rsidDel="00000000" w:rsidP="00000000" w:rsidRDefault="00000000" w:rsidRPr="00000000" w14:paraId="0000016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Preparando a exposição.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Etapa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03/06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Culminância: Expondo as produções pela escola (separadas por setores).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Etapa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06/06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Fazendo uma palestra sobre a Semana de Arte Moderna de 22 para os 6º e 7º anos.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Etapa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07/06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Fazendo uma palestra sobre a Semana de Arte Moderna de 22 para os 8º e 9º anos.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Etapa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08/06 a 10/06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Fazendo uma visita guiada pela exposição com os professores de História, Geografia, Português e Arte.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Etapa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13/06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Entregando os relatórios sobre a palestra e exposição (alunos).</w:t>
            </w:r>
          </w:p>
        </w:tc>
      </w:tr>
    </w:tbl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• Mapa do corredor do prédio 1 (números marcados diretamente nas paredes do corredor e mostradas para os professores em uma reunião de alinhamento):</w:t>
      </w:r>
      <w:r w:rsidDel="00000000" w:rsidR="00000000" w:rsidRPr="00000000">
        <w:rPr>
          <w:rtl w:val="0"/>
        </w:rPr>
      </w:r>
    </w:p>
    <w:tbl>
      <w:tblPr>
        <w:tblStyle w:val="Table6"/>
        <w:tblW w:w="79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95"/>
        <w:gridCol w:w="2460"/>
        <w:gridCol w:w="1980"/>
        <w:gridCol w:w="2745"/>
        <w:tblGridChange w:id="0">
          <w:tblGrid>
            <w:gridCol w:w="795"/>
            <w:gridCol w:w="2460"/>
            <w:gridCol w:w="1980"/>
            <w:gridCol w:w="2745"/>
          </w:tblGrid>
        </w:tblGridChange>
      </w:tblGrid>
      <w:tr>
        <w:trPr>
          <w:cantSplit w:val="0"/>
          <w:trHeight w:val="13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1"/>
              <w:widowControl w:val="1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Mapa da Exposição de Arte Moderna</w:t>
            </w:r>
          </w:p>
        </w:tc>
      </w:tr>
      <w:tr>
        <w:trPr>
          <w:cantSplit w:val="0"/>
          <w:trHeight w:val="467.368421052631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1"/>
              <w:widowControl w:val="1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1"/>
              <w:widowControl w:val="1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Professor(es)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1"/>
              <w:widowControl w:val="1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Época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1"/>
              <w:widowControl w:val="1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Autor</w:t>
            </w:r>
          </w:p>
        </w:tc>
      </w:tr>
      <w:tr>
        <w:trPr>
          <w:cantSplit w:val="0"/>
          <w:trHeight w:val="467.368421052631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1"/>
              <w:widowControl w:val="1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Mari e Gabriel.V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1822 a 1914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Contexto histórico</w:t>
            </w:r>
          </w:p>
        </w:tc>
      </w:tr>
      <w:tr>
        <w:trPr>
          <w:cantSplit w:val="0"/>
          <w:trHeight w:val="467.368421052631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1"/>
              <w:widowControl w:val="1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Vandreia e Mari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1915 a 1922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Contexto histórico</w:t>
            </w:r>
          </w:p>
        </w:tc>
      </w:tr>
      <w:tr>
        <w:trPr>
          <w:cantSplit w:val="0"/>
          <w:trHeight w:val="467.368421052631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1"/>
              <w:widowControl w:val="1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Marta Raquel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1922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Anitta Malfati</w:t>
            </w:r>
          </w:p>
        </w:tc>
      </w:tr>
      <w:tr>
        <w:trPr>
          <w:cantSplit w:val="0"/>
          <w:trHeight w:val="467.368421052631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1"/>
              <w:widowControl w:val="1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Elaine e Bia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1922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Ismael Nery</w:t>
            </w:r>
          </w:p>
        </w:tc>
      </w:tr>
      <w:tr>
        <w:trPr>
          <w:cantSplit w:val="0"/>
          <w:trHeight w:val="467.368421052631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1"/>
              <w:widowControl w:val="1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Bete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1922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Monteiro Lobato</w:t>
            </w:r>
          </w:p>
        </w:tc>
      </w:tr>
      <w:tr>
        <w:trPr>
          <w:cantSplit w:val="0"/>
          <w:trHeight w:val="467.368421052631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1"/>
              <w:widowControl w:val="1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1922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Em aberto</w:t>
            </w:r>
          </w:p>
        </w:tc>
      </w:tr>
      <w:tr>
        <w:trPr>
          <w:cantSplit w:val="0"/>
          <w:trHeight w:val="467.368421052631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1"/>
              <w:widowControl w:val="1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Elaine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1922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Tarsila do Amaral</w:t>
            </w:r>
          </w:p>
        </w:tc>
      </w:tr>
      <w:tr>
        <w:trPr>
          <w:cantSplit w:val="0"/>
          <w:trHeight w:val="467.368421052631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1"/>
              <w:widowControl w:val="1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Marta Raquel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1922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Tarsila do Amaral</w:t>
            </w:r>
          </w:p>
        </w:tc>
      </w:tr>
      <w:tr>
        <w:trPr>
          <w:cantSplit w:val="0"/>
          <w:trHeight w:val="467.368421052631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1"/>
              <w:widowControl w:val="1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Adriana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1922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Contexto histórico</w:t>
            </w:r>
          </w:p>
        </w:tc>
      </w:tr>
      <w:tr>
        <w:trPr>
          <w:cantSplit w:val="0"/>
          <w:trHeight w:val="467.368421052631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1"/>
              <w:widowControl w:val="1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Marta Raquel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1922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Vicente Rego</w:t>
            </w:r>
          </w:p>
        </w:tc>
      </w:tr>
      <w:tr>
        <w:trPr>
          <w:cantSplit w:val="0"/>
          <w:trHeight w:val="467.368421052631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1"/>
              <w:widowControl w:val="1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Marta Raquel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1922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Di Cavalcanti</w:t>
            </w:r>
          </w:p>
        </w:tc>
      </w:tr>
      <w:tr>
        <w:trPr>
          <w:cantSplit w:val="0"/>
          <w:trHeight w:val="467.368421052631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1"/>
              <w:widowControl w:val="1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Elaine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1922 a 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Oswald Goeldi</w:t>
            </w:r>
          </w:p>
        </w:tc>
      </w:tr>
      <w:tr>
        <w:trPr>
          <w:cantSplit w:val="0"/>
          <w:trHeight w:val="467.368421052631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1"/>
              <w:widowControl w:val="1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Hamilton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Contexto histórico</w:t>
            </w:r>
          </w:p>
        </w:tc>
      </w:tr>
      <w:tr>
        <w:trPr>
          <w:cantSplit w:val="0"/>
          <w:trHeight w:val="467.368421052631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1"/>
              <w:widowControl w:val="1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Malu e Vandreia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1930 a 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Contexto histórico</w:t>
            </w:r>
          </w:p>
        </w:tc>
      </w:tr>
      <w:tr>
        <w:trPr>
          <w:cantSplit w:val="0"/>
          <w:trHeight w:val="467.368421052631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1"/>
              <w:widowControl w:val="1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Malu e Vandreia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Contexto histórico</w:t>
            </w:r>
          </w:p>
        </w:tc>
      </w:tr>
      <w:tr>
        <w:trPr>
          <w:cantSplit w:val="0"/>
          <w:trHeight w:val="467.368421052631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1"/>
              <w:widowControl w:val="1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Leonardo e André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1930 a 1945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Graciliano Ramos</w:t>
            </w:r>
          </w:p>
        </w:tc>
      </w:tr>
      <w:tr>
        <w:trPr>
          <w:cantSplit w:val="0"/>
          <w:trHeight w:val="467.368421052631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1"/>
              <w:widowControl w:val="1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Sandra e André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1945 a 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Clarice Lispector</w:t>
            </w:r>
          </w:p>
        </w:tc>
      </w:tr>
      <w:tr>
        <w:trPr>
          <w:cantSplit w:val="0"/>
          <w:trHeight w:val="467.368421052631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1"/>
              <w:widowControl w:val="1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Leonardo e André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Clarice Lispector</w:t>
            </w:r>
          </w:p>
        </w:tc>
      </w:tr>
      <w:tr>
        <w:trPr>
          <w:cantSplit w:val="0"/>
          <w:trHeight w:val="467.368421052631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1"/>
              <w:widowControl w:val="1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Rosy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1977 a 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1"/>
              <w:widowControl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Vinícius de Moraes</w:t>
            </w:r>
          </w:p>
        </w:tc>
      </w:tr>
    </w:tbl>
    <w:p w:rsidR="00000000" w:rsidDel="00000000" w:rsidP="00000000" w:rsidRDefault="00000000" w:rsidRPr="00000000" w14:paraId="000001C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• Cronograma da palestra: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rPr/>
      </w:pPr>
      <w:r w:rsidDel="00000000" w:rsidR="00000000" w:rsidRPr="00000000">
        <w:rPr>
          <w:rtl w:val="0"/>
        </w:rPr>
        <w:t xml:space="preserve">A palestra será realizada, primeiramente, para a equipe docente na ATPCG de 01/06/2022, a fim de que todos estejam alinhados às informações que serão passadas aos alunos e para terem um maior embasamento para a visitação da exposição dos dias 08 a 10 de junho.</w:t>
      </w:r>
    </w:p>
    <w:tbl>
      <w:tblPr>
        <w:tblStyle w:val="Table7"/>
        <w:tblW w:w="670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0"/>
        <w:gridCol w:w="1950"/>
        <w:gridCol w:w="2895"/>
        <w:tblGridChange w:id="0">
          <w:tblGrid>
            <w:gridCol w:w="1860"/>
            <w:gridCol w:w="1950"/>
            <w:gridCol w:w="28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Palestra - 06/06/2022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Palestrantes: Profº Leonardo e Profª Maria Luiza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Local: Sala Multimídia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Horário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Turma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Professor(a)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6ºA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Rosana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6ºB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10h45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6ºC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Adriana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10h45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6ºD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Gabriel Moreno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12h30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7ºA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Cleonice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12h30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7ºB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Mariana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13h15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7ºC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Elaine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13h15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7ºD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Marta Raquel</w:t>
            </w:r>
          </w:p>
        </w:tc>
      </w:tr>
    </w:tbl>
    <w:p w:rsidR="00000000" w:rsidDel="00000000" w:rsidP="00000000" w:rsidRDefault="00000000" w:rsidRPr="00000000" w14:paraId="000001F5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79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30"/>
        <w:gridCol w:w="945"/>
        <w:gridCol w:w="1770"/>
        <w:gridCol w:w="1035"/>
        <w:gridCol w:w="900"/>
        <w:gridCol w:w="2055"/>
        <w:tblGridChange w:id="0">
          <w:tblGrid>
            <w:gridCol w:w="1230"/>
            <w:gridCol w:w="945"/>
            <w:gridCol w:w="1770"/>
            <w:gridCol w:w="1035"/>
            <w:gridCol w:w="900"/>
            <w:gridCol w:w="20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6"/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Substituição dos professores - 06/06/22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Leonardo </w:t>
            </w:r>
          </w:p>
        </w:tc>
        <w:tc>
          <w:tcPr>
            <w:gridSpan w:val="3"/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Maria Luiza</w:t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Horário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Turma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Professor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Horário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Turma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Professor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9h15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9ºD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Vandreia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9h15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8ºD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Mozar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9ºB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Vandreia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8ºD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Mozar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10h45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9ºB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Fernando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10h45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9ºA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Hamilton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12h30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8ºA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Gabriel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12h30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9ºA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Hamilton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13h15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8ºA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13h15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6ºB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Rosy</w:t>
            </w:r>
          </w:p>
        </w:tc>
      </w:tr>
    </w:tbl>
    <w:p w:rsidR="00000000" w:rsidDel="00000000" w:rsidP="00000000" w:rsidRDefault="00000000" w:rsidRPr="00000000" w14:paraId="00000226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67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1995"/>
        <w:gridCol w:w="2895"/>
        <w:tblGridChange w:id="0">
          <w:tblGrid>
            <w:gridCol w:w="1830"/>
            <w:gridCol w:w="1995"/>
            <w:gridCol w:w="289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Palestra - 07/06/2022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Palestrantes: Profº Leonardo e Profª Maria Luiza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Local: Sala Multimídia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Horário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Turma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Professor(a)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8ºA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Beatriz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8ºB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Elaine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10h45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8ºC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Maria Cecília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10h45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8ºD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Fernando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12h30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9ºA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Gabriel Moreno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12h30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9ºB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Adriana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13h15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9ºC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Cláudia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13h15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9ºD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Gabriel Vicente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B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79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30"/>
        <w:gridCol w:w="945"/>
        <w:gridCol w:w="1770"/>
        <w:gridCol w:w="1035"/>
        <w:gridCol w:w="900"/>
        <w:gridCol w:w="2055"/>
        <w:tblGridChange w:id="0">
          <w:tblGrid>
            <w:gridCol w:w="1230"/>
            <w:gridCol w:w="945"/>
            <w:gridCol w:w="1770"/>
            <w:gridCol w:w="1035"/>
            <w:gridCol w:w="900"/>
            <w:gridCol w:w="20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6"/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Substituição dos professores - 07/06/22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Leonardo </w:t>
            </w:r>
          </w:p>
        </w:tc>
        <w:tc>
          <w:tcPr>
            <w:gridSpan w:val="3"/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Maria Luiza</w:t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Horário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Turma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Professor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Horário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Turma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Professor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9h15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9ºD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9h15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6ºC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Mariana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9ºC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Mariana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10h45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9ºA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Gabriel Moreno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10h45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—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12h30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9ºA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André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12h30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6ºD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Maria Cecília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13h15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9ºC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Cláudia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13h15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9ºD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Gabriel Vicente</w:t>
            </w:r>
          </w:p>
        </w:tc>
      </w:tr>
    </w:tbl>
    <w:p w:rsidR="00000000" w:rsidDel="00000000" w:rsidP="00000000" w:rsidRDefault="00000000" w:rsidRPr="00000000" w14:paraId="000002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• Cronograma da visitação guiada:</w:t>
      </w:r>
      <w:r w:rsidDel="00000000" w:rsidR="00000000" w:rsidRPr="00000000">
        <w:rPr>
          <w:rtl w:val="0"/>
        </w:rPr>
      </w:r>
    </w:p>
    <w:tbl>
      <w:tblPr>
        <w:tblStyle w:val="Table11"/>
        <w:tblW w:w="67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1995"/>
        <w:gridCol w:w="2895"/>
        <w:tblGridChange w:id="0">
          <w:tblGrid>
            <w:gridCol w:w="1830"/>
            <w:gridCol w:w="1995"/>
            <w:gridCol w:w="289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Visitação guiada -  08/06/2022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Local: Corredor prédio 1</w:t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Horário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Turma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Professor(a)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6ºA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10h45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6ºD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Adriana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12h30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7ºA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Bete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13h15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8ºA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Leonardo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14h15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6ºC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Gabriel Vicente</w:t>
            </w:r>
          </w:p>
        </w:tc>
      </w:tr>
    </w:tbl>
    <w:p w:rsidR="00000000" w:rsidDel="00000000" w:rsidP="00000000" w:rsidRDefault="00000000" w:rsidRPr="00000000" w14:paraId="00000296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67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1995"/>
        <w:gridCol w:w="2895"/>
        <w:tblGridChange w:id="0">
          <w:tblGrid>
            <w:gridCol w:w="1830"/>
            <w:gridCol w:w="1995"/>
            <w:gridCol w:w="289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Visitação guiada -  09/06/2022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Local: Corredor prédio 1</w:t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Horário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Turma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Professor(a)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6ºB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Adriana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10h45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7ºB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André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12h30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7ºC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Rosy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13h15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8ºC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Hamilton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14h15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9ºA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Leonardo</w:t>
            </w:r>
          </w:p>
        </w:tc>
      </w:tr>
    </w:tbl>
    <w:p w:rsidR="00000000" w:rsidDel="00000000" w:rsidP="00000000" w:rsidRDefault="00000000" w:rsidRPr="00000000" w14:paraId="000002AF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67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1995"/>
        <w:gridCol w:w="2895"/>
        <w:tblGridChange w:id="0">
          <w:tblGrid>
            <w:gridCol w:w="1830"/>
            <w:gridCol w:w="1995"/>
            <w:gridCol w:w="289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Visitação guiada -  10/06/2022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Local: Corredor prédio 1</w:t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Horário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Turma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Professor(a)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9ºB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Leonardo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10h45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8ºB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Hamilton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12h30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9ºD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Elaine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13h15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8ºD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Beatriz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14h15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7ºD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André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9ºC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Maria Luiza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• Orientações para a visita guiada:</w:t>
      </w:r>
    </w:p>
    <w:p w:rsidR="00000000" w:rsidDel="00000000" w:rsidP="00000000" w:rsidRDefault="00000000" w:rsidRPr="00000000" w14:paraId="000002C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alunos farão um relatório sobre a palestra e a visitação. Este relatório terá um roteiro de perguntas direcionadas para orientar o estudante de como ter um olhar mais crítico para a exposição. O roteiro será construído junto com os docentes das áreas de Humanas e Linguagens. Os professores coordenadores de cada turma ficarão responsáveis por recolher estes relatórios, corrigir, atribuir uma nota de participação e passar para os demais colegas.</w:t>
      </w:r>
    </w:p>
    <w:p w:rsidR="00000000" w:rsidDel="00000000" w:rsidP="00000000" w:rsidRDefault="00000000" w:rsidRPr="00000000" w14:paraId="000002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40.9842519685049" w:top="426" w:left="1134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6F738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HpjRqkWpqvFzhMyeHJKcTMXjww==">AMUW2mXqs6TSGr8hQvVY878AYiBQGOE+7RnzQ6HkmEteEvvsHPJC4FJaOPuKwKoICn6qB4NErcHd1SWlPvQlX22yZN7rrQ3IgKAvpBA7YvQg2Xny43IxR+g=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2022-02-23T16:03:00Z</dcterms:created>
  <dc:creator>Escola - Ayres De Moura Prof - Administrativo</dc:creator>
</cp:coreProperties>
</file>